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273387" w:rsidRPr="00273387" w:rsidRDefault="00440559" w:rsidP="00273387">
      <w:pPr>
        <w:jc w:val="center"/>
        <w:rPr>
          <w:b/>
        </w:rPr>
      </w:pPr>
      <w:r>
        <w:rPr>
          <w:b/>
        </w:rPr>
        <w:t>5</w:t>
      </w:r>
      <w:r w:rsidR="00273387" w:rsidRPr="00273387">
        <w:rPr>
          <w:b/>
        </w:rPr>
        <w:t xml:space="preserve"> – </w:t>
      </w:r>
      <w:r>
        <w:rPr>
          <w:b/>
        </w:rPr>
        <w:t>Spracovateľ živočíšnych produktov</w:t>
      </w:r>
      <w:r w:rsidR="007611E5">
        <w:rPr>
          <w:b/>
        </w:rPr>
        <w:t xml:space="preserve"> 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440559" w:rsidRDefault="00440559" w:rsidP="00440559">
      <w:pPr>
        <w:spacing w:before="240" w:after="240"/>
      </w:pPr>
      <w:r>
        <w:t>Názov a adresa výrobnej jednotky:</w:t>
      </w:r>
    </w:p>
    <w:p w:rsidR="00440559" w:rsidRDefault="00440559" w:rsidP="00440559">
      <w:pPr>
        <w:spacing w:before="240" w:after="240"/>
      </w:pPr>
      <w:r>
        <w:t>Druh spracovateľskej činnosti (mäso hydiny, ošípaných HD, oviec a kôz, vajcia, mlieko kravské, ovčie a kozie):</w:t>
      </w:r>
    </w:p>
    <w:p w:rsidR="00B87FF9" w:rsidRDefault="00B87FF9" w:rsidP="00154FC0">
      <w:pPr>
        <w:spacing w:before="240" w:after="240"/>
      </w:pPr>
      <w:r>
        <w:t>Pridelené číslo ŠVPS SR: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="00F651C9">
          <w:rPr>
            <w:rStyle w:val="Hypertextovprepojenie"/>
          </w:rPr>
          <w:t>agrocert@agrocert.sk</w:t>
        </w:r>
      </w:hyperlink>
      <w:bookmarkStart w:id="0" w:name="_GoBack"/>
      <w:bookmarkEnd w:id="0"/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lastRenderedPageBreak/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6C" w:rsidRDefault="0092646C" w:rsidP="00154FC0">
      <w:pPr>
        <w:spacing w:after="0" w:line="240" w:lineRule="auto"/>
      </w:pPr>
      <w:r>
        <w:separator/>
      </w:r>
    </w:p>
  </w:endnote>
  <w:endnote w:type="continuationSeparator" w:id="0">
    <w:p w:rsidR="0092646C" w:rsidRDefault="0092646C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CD" w:rsidRPr="00F75E00" w:rsidRDefault="00634CCD" w:rsidP="00634CCD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634CCD" w:rsidRPr="00F75E00" w:rsidRDefault="00634CCD" w:rsidP="00634CCD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634CCD" w:rsidRDefault="00634CCD">
    <w:pPr>
      <w:pStyle w:val="Pta"/>
    </w:pPr>
  </w:p>
  <w:p w:rsidR="00634CCD" w:rsidRDefault="00634C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6C" w:rsidRDefault="0092646C" w:rsidP="00154FC0">
      <w:pPr>
        <w:spacing w:after="0" w:line="240" w:lineRule="auto"/>
      </w:pPr>
      <w:r>
        <w:separator/>
      </w:r>
    </w:p>
  </w:footnote>
  <w:footnote w:type="continuationSeparator" w:id="0">
    <w:p w:rsidR="0092646C" w:rsidRDefault="0092646C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872FF6">
      <w:t xml:space="preserve">                 </w:t>
    </w:r>
    <w:r w:rsidR="00872FF6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7"/>
    <w:rsid w:val="00025D25"/>
    <w:rsid w:val="00092743"/>
    <w:rsid w:val="000C015B"/>
    <w:rsid w:val="00154FC0"/>
    <w:rsid w:val="001578B5"/>
    <w:rsid w:val="001926AB"/>
    <w:rsid w:val="00273387"/>
    <w:rsid w:val="00440559"/>
    <w:rsid w:val="005C262E"/>
    <w:rsid w:val="00634CCD"/>
    <w:rsid w:val="006B4EEA"/>
    <w:rsid w:val="007611E5"/>
    <w:rsid w:val="007C721B"/>
    <w:rsid w:val="007E2A87"/>
    <w:rsid w:val="00847AEC"/>
    <w:rsid w:val="00872FF6"/>
    <w:rsid w:val="008B6A79"/>
    <w:rsid w:val="0092646C"/>
    <w:rsid w:val="00947B64"/>
    <w:rsid w:val="00B82CBE"/>
    <w:rsid w:val="00B87FF9"/>
    <w:rsid w:val="00F651C9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4FCD-B914-419A-939D-E611FE96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Luky</cp:lastModifiedBy>
  <cp:revision>6</cp:revision>
  <dcterms:created xsi:type="dcterms:W3CDTF">2018-01-12T10:11:00Z</dcterms:created>
  <dcterms:modified xsi:type="dcterms:W3CDTF">2018-04-26T07:11:00Z</dcterms:modified>
</cp:coreProperties>
</file>